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4"/>
        <w:tblW w:w="8788" w:type="dxa"/>
        <w:tblInd w:w="279" w:type="dxa"/>
        <w:tblLook w:val="04A0" w:firstRow="1" w:lastRow="0" w:firstColumn="1" w:lastColumn="0" w:noHBand="0" w:noVBand="1"/>
      </w:tblPr>
      <w:tblGrid>
        <w:gridCol w:w="572"/>
        <w:gridCol w:w="2405"/>
        <w:gridCol w:w="5811"/>
      </w:tblGrid>
      <w:tr w:rsidR="005F57B7" w:rsidRPr="005F57B7" w14:paraId="66FCFB58" w14:textId="77777777" w:rsidTr="002B4D91">
        <w:tc>
          <w:tcPr>
            <w:tcW w:w="572" w:type="dxa"/>
            <w:shd w:val="clear" w:color="auto" w:fill="D9D9D9"/>
          </w:tcPr>
          <w:p w14:paraId="024D627A"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L.p.</w:t>
            </w:r>
          </w:p>
        </w:tc>
        <w:tc>
          <w:tcPr>
            <w:tcW w:w="2405" w:type="dxa"/>
            <w:shd w:val="clear" w:color="auto" w:fill="D9D9D9"/>
          </w:tcPr>
          <w:p w14:paraId="6DC79F3C"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Prawo osoby fizycznej</w:t>
            </w:r>
          </w:p>
        </w:tc>
        <w:tc>
          <w:tcPr>
            <w:tcW w:w="5811" w:type="dxa"/>
            <w:shd w:val="clear" w:color="auto" w:fill="D9D9D9"/>
          </w:tcPr>
          <w:p w14:paraId="1E34B47E"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Wyjaśnienie</w:t>
            </w:r>
          </w:p>
        </w:tc>
      </w:tr>
      <w:tr w:rsidR="005F57B7" w:rsidRPr="005F57B7" w14:paraId="7BA3FF2C" w14:textId="77777777" w:rsidTr="002B4D91">
        <w:tc>
          <w:tcPr>
            <w:tcW w:w="572" w:type="dxa"/>
            <w:shd w:val="clear" w:color="auto" w:fill="FFFFFF"/>
          </w:tcPr>
          <w:p w14:paraId="12435A4E"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1</w:t>
            </w:r>
          </w:p>
        </w:tc>
        <w:tc>
          <w:tcPr>
            <w:tcW w:w="2405" w:type="dxa"/>
            <w:shd w:val="clear" w:color="auto" w:fill="FFFFFF"/>
          </w:tcPr>
          <w:p w14:paraId="3CEC1510" w14:textId="77777777" w:rsidR="005F57B7" w:rsidRPr="005F57B7" w:rsidRDefault="005F57B7" w:rsidP="005F57B7">
            <w:pPr>
              <w:rPr>
                <w:rFonts w:ascii="Arial" w:hAnsi="Arial" w:cs="Arial"/>
                <w:b/>
                <w:sz w:val="18"/>
                <w:szCs w:val="18"/>
              </w:rPr>
            </w:pPr>
            <w:r w:rsidRPr="005F57B7">
              <w:rPr>
                <w:rFonts w:ascii="Arial" w:hAnsi="Arial" w:cs="Arial"/>
                <w:b/>
                <w:sz w:val="18"/>
                <w:szCs w:val="18"/>
              </w:rPr>
              <w:t>Tożsamość ADO</w:t>
            </w:r>
          </w:p>
        </w:tc>
        <w:tc>
          <w:tcPr>
            <w:tcW w:w="5811" w:type="dxa"/>
            <w:shd w:val="clear" w:color="auto" w:fill="FFFFFF"/>
          </w:tcPr>
          <w:p w14:paraId="47F0DF87" w14:textId="7C55B98C"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Administratorem Danych Osobowych (ADO) względem Państwa danych jest </w:t>
            </w:r>
            <w:r>
              <w:rPr>
                <w:rFonts w:ascii="Arial" w:hAnsi="Arial" w:cs="Arial"/>
                <w:b/>
                <w:sz w:val="18"/>
                <w:szCs w:val="18"/>
              </w:rPr>
              <w:t>Szpital Miejski w Miastku sp. z o.o.</w:t>
            </w:r>
          </w:p>
          <w:p w14:paraId="7EBC1A47" w14:textId="77777777" w:rsidR="005F57B7" w:rsidRPr="005F57B7" w:rsidRDefault="005F57B7" w:rsidP="005F57B7">
            <w:pPr>
              <w:jc w:val="both"/>
              <w:rPr>
                <w:rFonts w:ascii="Arial" w:hAnsi="Arial" w:cs="Arial"/>
                <w:sz w:val="18"/>
                <w:szCs w:val="18"/>
              </w:rPr>
            </w:pPr>
          </w:p>
          <w:p w14:paraId="114906A3"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ADO:</w:t>
            </w:r>
          </w:p>
          <w:p w14:paraId="69F61877" w14:textId="0AC4D441" w:rsidR="005F57B7" w:rsidRDefault="005F57B7" w:rsidP="005F57B7">
            <w:pPr>
              <w:jc w:val="both"/>
              <w:rPr>
                <w:rFonts w:ascii="Arial" w:hAnsi="Arial" w:cs="Arial"/>
                <w:sz w:val="18"/>
                <w:szCs w:val="18"/>
              </w:rPr>
            </w:pPr>
            <w:r w:rsidRPr="005F57B7">
              <w:rPr>
                <w:rFonts w:ascii="Arial" w:hAnsi="Arial" w:cs="Arial"/>
                <w:sz w:val="18"/>
                <w:szCs w:val="18"/>
              </w:rPr>
              <w:t>ul. gen. J. Wybickiego 30</w:t>
            </w:r>
            <w:r>
              <w:rPr>
                <w:rFonts w:ascii="Arial" w:hAnsi="Arial" w:cs="Arial"/>
                <w:sz w:val="18"/>
                <w:szCs w:val="18"/>
              </w:rPr>
              <w:t xml:space="preserve">, </w:t>
            </w:r>
            <w:r w:rsidRPr="005F57B7">
              <w:rPr>
                <w:rFonts w:ascii="Arial" w:hAnsi="Arial" w:cs="Arial"/>
                <w:sz w:val="18"/>
                <w:szCs w:val="18"/>
              </w:rPr>
              <w:t>77-200 Miastko</w:t>
            </w:r>
          </w:p>
          <w:p w14:paraId="7358093E" w14:textId="438E7E3B" w:rsidR="005F57B7" w:rsidRPr="005F57B7" w:rsidRDefault="005F57B7" w:rsidP="005F57B7">
            <w:pPr>
              <w:jc w:val="both"/>
              <w:rPr>
                <w:rFonts w:ascii="Arial" w:hAnsi="Arial" w:cs="Arial"/>
                <w:sz w:val="18"/>
                <w:szCs w:val="18"/>
              </w:rPr>
            </w:pPr>
            <w:r w:rsidRPr="005F57B7">
              <w:rPr>
                <w:rFonts w:ascii="Arial" w:hAnsi="Arial" w:cs="Arial"/>
                <w:sz w:val="18"/>
                <w:szCs w:val="18"/>
              </w:rPr>
              <w:t>Telefon: 59 857 0902 (</w:t>
            </w:r>
            <w:r>
              <w:rPr>
                <w:rFonts w:ascii="Arial" w:hAnsi="Arial" w:cs="Arial"/>
                <w:sz w:val="18"/>
                <w:szCs w:val="18"/>
              </w:rPr>
              <w:t>biuro zarządu</w:t>
            </w:r>
            <w:r w:rsidRPr="005F57B7">
              <w:rPr>
                <w:rFonts w:ascii="Arial" w:hAnsi="Arial" w:cs="Arial"/>
                <w:sz w:val="18"/>
                <w:szCs w:val="18"/>
              </w:rPr>
              <w:t>)</w:t>
            </w:r>
          </w:p>
          <w:p w14:paraId="509D16D5" w14:textId="77777777" w:rsid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 xml:space="preserve">biuro@szpitalmiastko.pl </w:t>
            </w:r>
          </w:p>
          <w:p w14:paraId="4FDF90DE" w14:textId="769BC337" w:rsidR="005F57B7" w:rsidRPr="005F57B7" w:rsidRDefault="005F57B7" w:rsidP="005F57B7">
            <w:pPr>
              <w:jc w:val="both"/>
              <w:rPr>
                <w:rFonts w:ascii="Arial" w:hAnsi="Arial" w:cs="Arial"/>
                <w:sz w:val="18"/>
                <w:szCs w:val="18"/>
              </w:rPr>
            </w:pPr>
            <w:r w:rsidRPr="005F57B7">
              <w:rPr>
                <w:rFonts w:ascii="Arial" w:hAnsi="Arial" w:cs="Arial"/>
                <w:sz w:val="18"/>
                <w:szCs w:val="18"/>
              </w:rPr>
              <w:t>www.szpital</w:t>
            </w:r>
            <w:r>
              <w:rPr>
                <w:rFonts w:ascii="Arial" w:hAnsi="Arial" w:cs="Arial"/>
                <w:sz w:val="18"/>
                <w:szCs w:val="18"/>
              </w:rPr>
              <w:t>miastko.pl</w:t>
            </w:r>
          </w:p>
          <w:p w14:paraId="4EC56E30" w14:textId="77777777" w:rsidR="005F57B7" w:rsidRPr="005F57B7" w:rsidRDefault="005F57B7" w:rsidP="005F57B7">
            <w:pPr>
              <w:jc w:val="both"/>
              <w:rPr>
                <w:rFonts w:ascii="Arial" w:hAnsi="Arial" w:cs="Arial"/>
                <w:sz w:val="18"/>
                <w:szCs w:val="18"/>
              </w:rPr>
            </w:pPr>
          </w:p>
          <w:p w14:paraId="0721039A" w14:textId="77777777" w:rsidR="005F57B7" w:rsidRPr="005F57B7" w:rsidRDefault="005F57B7" w:rsidP="005F57B7">
            <w:pPr>
              <w:jc w:val="both"/>
              <w:rPr>
                <w:rFonts w:ascii="Arial" w:hAnsi="Arial" w:cs="Arial"/>
                <w:b/>
                <w:bCs/>
                <w:sz w:val="18"/>
                <w:szCs w:val="18"/>
              </w:rPr>
            </w:pPr>
            <w:r w:rsidRPr="005F57B7">
              <w:rPr>
                <w:rFonts w:ascii="Arial" w:hAnsi="Arial" w:cs="Arial"/>
                <w:b/>
                <w:bCs/>
                <w:sz w:val="18"/>
                <w:szCs w:val="18"/>
              </w:rPr>
              <w:t>W ramach struktury ADO powołano Inspektora Ochrony Danych Osobowych (IODO)</w:t>
            </w:r>
          </w:p>
          <w:p w14:paraId="1893EE75"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IODO:</w:t>
            </w:r>
          </w:p>
          <w:p w14:paraId="7E2FCB3A" w14:textId="672F6240"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Adres: </w:t>
            </w:r>
            <w:r w:rsidRPr="005F57B7">
              <w:rPr>
                <w:rFonts w:ascii="Arial" w:hAnsi="Arial" w:cs="Arial"/>
                <w:sz w:val="18"/>
                <w:szCs w:val="18"/>
              </w:rPr>
              <w:tab/>
              <w:t>ul. gen. J. Wybickiego 30</w:t>
            </w:r>
            <w:r>
              <w:rPr>
                <w:rFonts w:ascii="Arial" w:hAnsi="Arial" w:cs="Arial"/>
                <w:sz w:val="18"/>
                <w:szCs w:val="18"/>
              </w:rPr>
              <w:t xml:space="preserve">, </w:t>
            </w:r>
            <w:r w:rsidRPr="005F57B7">
              <w:rPr>
                <w:rFonts w:ascii="Arial" w:hAnsi="Arial" w:cs="Arial"/>
                <w:sz w:val="18"/>
                <w:szCs w:val="18"/>
              </w:rPr>
              <w:t>77-200 Miastko</w:t>
            </w:r>
          </w:p>
          <w:p w14:paraId="0A947047" w14:textId="3E9FF596" w:rsidR="005F57B7" w:rsidRP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iodo@szpital</w:t>
            </w:r>
            <w:r>
              <w:rPr>
                <w:rFonts w:ascii="Arial" w:hAnsi="Arial" w:cs="Arial"/>
                <w:sz w:val="18"/>
                <w:szCs w:val="18"/>
              </w:rPr>
              <w:t>miastko</w:t>
            </w:r>
            <w:r w:rsidRPr="005F57B7">
              <w:rPr>
                <w:rFonts w:ascii="Arial" w:hAnsi="Arial" w:cs="Arial"/>
                <w:sz w:val="18"/>
                <w:szCs w:val="18"/>
              </w:rPr>
              <w:t>.pl</w:t>
            </w:r>
          </w:p>
        </w:tc>
      </w:tr>
      <w:tr w:rsidR="002E1AAC" w:rsidRPr="005F57B7" w14:paraId="5CA78292" w14:textId="77777777" w:rsidTr="002B4D91">
        <w:tc>
          <w:tcPr>
            <w:tcW w:w="572" w:type="dxa"/>
          </w:tcPr>
          <w:p w14:paraId="10A0997D" w14:textId="25854BF5" w:rsidR="002E1AAC" w:rsidRPr="005F57B7" w:rsidRDefault="002E1AAC" w:rsidP="002E1AAC">
            <w:pPr>
              <w:jc w:val="center"/>
              <w:rPr>
                <w:rFonts w:ascii="Arial" w:hAnsi="Arial" w:cs="Arial"/>
                <w:sz w:val="18"/>
                <w:szCs w:val="18"/>
              </w:rPr>
            </w:pPr>
            <w:r w:rsidRPr="00551BFC">
              <w:rPr>
                <w:rFonts w:ascii="Arial" w:hAnsi="Arial" w:cs="Arial"/>
                <w:sz w:val="18"/>
                <w:szCs w:val="18"/>
              </w:rPr>
              <w:t>2</w:t>
            </w:r>
          </w:p>
        </w:tc>
        <w:tc>
          <w:tcPr>
            <w:tcW w:w="2405" w:type="dxa"/>
          </w:tcPr>
          <w:p w14:paraId="7C2D0023" w14:textId="2A7B844E" w:rsidR="002E1AAC" w:rsidRPr="005F57B7" w:rsidRDefault="002E1AAC" w:rsidP="002E1AAC">
            <w:pPr>
              <w:rPr>
                <w:rFonts w:ascii="Arial" w:hAnsi="Arial" w:cs="Arial"/>
                <w:b/>
                <w:sz w:val="18"/>
                <w:szCs w:val="18"/>
              </w:rPr>
            </w:pPr>
            <w:r w:rsidRPr="00551BFC">
              <w:rPr>
                <w:rFonts w:ascii="Arial" w:hAnsi="Arial" w:cs="Arial"/>
                <w:b/>
                <w:sz w:val="18"/>
                <w:szCs w:val="18"/>
              </w:rPr>
              <w:t>Cel Przetwarzania Danych Osobowych</w:t>
            </w:r>
          </w:p>
        </w:tc>
        <w:tc>
          <w:tcPr>
            <w:tcW w:w="5811" w:type="dxa"/>
          </w:tcPr>
          <w:p w14:paraId="656B339A" w14:textId="1EA638FF" w:rsidR="002E1AAC" w:rsidRPr="005F57B7" w:rsidRDefault="002E1AAC" w:rsidP="002E1AAC">
            <w:pPr>
              <w:jc w:val="both"/>
              <w:rPr>
                <w:rFonts w:ascii="Arial" w:hAnsi="Arial" w:cs="Arial"/>
                <w:sz w:val="18"/>
                <w:szCs w:val="18"/>
              </w:rPr>
            </w:pPr>
            <w:r w:rsidRPr="00551BFC">
              <w:rPr>
                <w:rFonts w:ascii="Arial" w:hAnsi="Arial" w:cs="Arial"/>
                <w:sz w:val="18"/>
                <w:szCs w:val="18"/>
              </w:rPr>
              <w:t>Państwa dane osobowe są przetwarzane w ściśle określonych celach związanych z działalnością ADO, w postaci prowadzenia postępowania wyjaśniającego w sprawie zgłoszonych skarg, celem odpowiedzi skarżącym.</w:t>
            </w:r>
          </w:p>
        </w:tc>
      </w:tr>
      <w:tr w:rsidR="002E1AAC" w:rsidRPr="005F57B7" w14:paraId="1667DC4C" w14:textId="77777777" w:rsidTr="002B4D91">
        <w:tc>
          <w:tcPr>
            <w:tcW w:w="572" w:type="dxa"/>
          </w:tcPr>
          <w:p w14:paraId="2148FCE6" w14:textId="1DC9A5D1" w:rsidR="002E1AAC" w:rsidRPr="005F57B7" w:rsidRDefault="002E1AAC" w:rsidP="002E1AAC">
            <w:pPr>
              <w:jc w:val="center"/>
              <w:rPr>
                <w:rFonts w:ascii="Arial" w:hAnsi="Arial" w:cs="Arial"/>
                <w:sz w:val="18"/>
                <w:szCs w:val="18"/>
              </w:rPr>
            </w:pPr>
            <w:r w:rsidRPr="00551BFC">
              <w:rPr>
                <w:rFonts w:ascii="Arial" w:hAnsi="Arial" w:cs="Arial"/>
                <w:sz w:val="18"/>
                <w:szCs w:val="18"/>
              </w:rPr>
              <w:t>3</w:t>
            </w:r>
          </w:p>
        </w:tc>
        <w:tc>
          <w:tcPr>
            <w:tcW w:w="2405" w:type="dxa"/>
          </w:tcPr>
          <w:p w14:paraId="081ABF93" w14:textId="6442CDD1" w:rsidR="002E1AAC" w:rsidRPr="005F57B7" w:rsidRDefault="002E1AAC" w:rsidP="002E1AAC">
            <w:pPr>
              <w:rPr>
                <w:rFonts w:ascii="Arial" w:hAnsi="Arial" w:cs="Arial"/>
                <w:b/>
                <w:sz w:val="18"/>
                <w:szCs w:val="18"/>
              </w:rPr>
            </w:pPr>
            <w:r w:rsidRPr="00551BFC">
              <w:rPr>
                <w:rFonts w:ascii="Arial" w:hAnsi="Arial" w:cs="Arial"/>
                <w:b/>
                <w:sz w:val="18"/>
                <w:szCs w:val="18"/>
              </w:rPr>
              <w:t xml:space="preserve">Zakres Danych </w:t>
            </w:r>
            <w:r w:rsidRPr="00551BFC">
              <w:rPr>
                <w:rFonts w:ascii="Arial" w:hAnsi="Arial" w:cs="Arial"/>
                <w:b/>
                <w:sz w:val="18"/>
                <w:szCs w:val="18"/>
              </w:rPr>
              <w:br/>
              <w:t>i Podstawa Prawna Przetwarzania</w:t>
            </w:r>
          </w:p>
        </w:tc>
        <w:tc>
          <w:tcPr>
            <w:tcW w:w="5811" w:type="dxa"/>
          </w:tcPr>
          <w:p w14:paraId="71DEA716" w14:textId="77777777" w:rsidR="002E1AAC" w:rsidRPr="00551BFC" w:rsidRDefault="002E1AAC" w:rsidP="00C2777D">
            <w:pPr>
              <w:jc w:val="both"/>
              <w:rPr>
                <w:rFonts w:ascii="Arial" w:hAnsi="Arial" w:cs="Arial"/>
                <w:b/>
                <w:bCs/>
                <w:sz w:val="18"/>
                <w:szCs w:val="18"/>
              </w:rPr>
            </w:pPr>
            <w:r w:rsidRPr="00551BFC">
              <w:rPr>
                <w:rFonts w:ascii="Arial" w:hAnsi="Arial" w:cs="Arial"/>
                <w:sz w:val="18"/>
                <w:szCs w:val="18"/>
              </w:rPr>
              <w:t xml:space="preserve">Przetwarzane mogą być Państwa </w:t>
            </w:r>
            <w:r w:rsidRPr="00551BFC">
              <w:rPr>
                <w:rFonts w:ascii="Arial" w:hAnsi="Arial" w:cs="Arial"/>
                <w:b/>
                <w:bCs/>
                <w:sz w:val="18"/>
                <w:szCs w:val="18"/>
              </w:rPr>
              <w:t>dane zwykłe i wrażliwe.</w:t>
            </w:r>
          </w:p>
          <w:p w14:paraId="05BCE0DF" w14:textId="77777777" w:rsidR="002E1AAC" w:rsidRPr="00551BFC" w:rsidRDefault="002E1AAC" w:rsidP="00C2777D">
            <w:pPr>
              <w:jc w:val="both"/>
              <w:rPr>
                <w:rFonts w:ascii="Arial" w:hAnsi="Arial" w:cs="Arial"/>
                <w:sz w:val="18"/>
                <w:szCs w:val="18"/>
              </w:rPr>
            </w:pPr>
          </w:p>
          <w:p w14:paraId="3A0B7173" w14:textId="77777777" w:rsidR="002E1AAC" w:rsidRPr="00551BFC" w:rsidRDefault="002E1AAC" w:rsidP="00C2777D">
            <w:pPr>
              <w:jc w:val="both"/>
              <w:rPr>
                <w:rFonts w:ascii="Arial" w:hAnsi="Arial" w:cs="Arial"/>
                <w:sz w:val="18"/>
                <w:szCs w:val="18"/>
              </w:rPr>
            </w:pPr>
            <w:r w:rsidRPr="00551BFC">
              <w:rPr>
                <w:rFonts w:ascii="Arial" w:hAnsi="Arial" w:cs="Arial"/>
                <w:sz w:val="18"/>
                <w:szCs w:val="18"/>
              </w:rPr>
              <w:t xml:space="preserve">Państwa dane osobowe w zależności od celu w jakim są przetwarzane mogą być przetwarzane przez ADO w oparciu </w:t>
            </w:r>
            <w:r w:rsidRPr="00551BFC">
              <w:rPr>
                <w:rFonts w:ascii="Arial" w:hAnsi="Arial" w:cs="Arial"/>
                <w:sz w:val="18"/>
                <w:szCs w:val="18"/>
              </w:rPr>
              <w:br/>
              <w:t>o następujące podstawy prawne:</w:t>
            </w:r>
          </w:p>
          <w:p w14:paraId="640C2995" w14:textId="77777777" w:rsidR="002E1AAC" w:rsidRPr="00551BFC" w:rsidRDefault="002E1AAC" w:rsidP="00C2777D">
            <w:pPr>
              <w:numPr>
                <w:ilvl w:val="0"/>
                <w:numId w:val="15"/>
              </w:numPr>
              <w:contextualSpacing/>
              <w:jc w:val="both"/>
              <w:rPr>
                <w:rFonts w:ascii="Arial" w:hAnsi="Arial" w:cs="Arial"/>
                <w:b/>
                <w:sz w:val="18"/>
                <w:szCs w:val="18"/>
              </w:rPr>
            </w:pPr>
            <w:r w:rsidRPr="00551BFC">
              <w:rPr>
                <w:rFonts w:ascii="Arial" w:hAnsi="Arial" w:cs="Arial"/>
                <w:b/>
                <w:sz w:val="18"/>
                <w:szCs w:val="18"/>
              </w:rPr>
              <w:t>Art. 6 ust. 1 lit f)</w:t>
            </w:r>
            <w:r w:rsidRPr="00551BFC">
              <w:rPr>
                <w:rFonts w:ascii="Arial" w:hAnsi="Arial" w:cs="Arial"/>
                <w:sz w:val="18"/>
                <w:szCs w:val="18"/>
              </w:rPr>
              <w:t xml:space="preserve"> </w:t>
            </w:r>
            <w:r w:rsidRPr="00551BFC">
              <w:rPr>
                <w:rFonts w:ascii="Arial" w:hAnsi="Arial" w:cs="Arial"/>
                <w:b/>
                <w:bCs/>
                <w:sz w:val="18"/>
                <w:szCs w:val="18"/>
              </w:rPr>
              <w:t xml:space="preserve">RODO </w:t>
            </w:r>
            <w:r w:rsidRPr="00551BFC">
              <w:rPr>
                <w:rFonts w:ascii="Arial" w:hAnsi="Arial" w:cs="Arial"/>
                <w:bCs/>
                <w:sz w:val="18"/>
                <w:szCs w:val="18"/>
              </w:rPr>
              <w:t>w przypadku dochodzenia lub ustalenia roszczeń a także obrony przed nimi,</w:t>
            </w:r>
          </w:p>
          <w:p w14:paraId="41A42D0B" w14:textId="77777777" w:rsidR="002E1AAC" w:rsidRPr="00551BFC" w:rsidRDefault="002E1AAC" w:rsidP="00C2777D">
            <w:pPr>
              <w:numPr>
                <w:ilvl w:val="0"/>
                <w:numId w:val="15"/>
              </w:numPr>
              <w:contextualSpacing/>
              <w:jc w:val="both"/>
              <w:rPr>
                <w:rFonts w:ascii="Arial" w:hAnsi="Arial" w:cs="Arial"/>
                <w:b/>
                <w:sz w:val="18"/>
                <w:szCs w:val="18"/>
              </w:rPr>
            </w:pPr>
            <w:r w:rsidRPr="00551BFC">
              <w:rPr>
                <w:rFonts w:ascii="Arial" w:hAnsi="Arial" w:cs="Arial"/>
                <w:b/>
                <w:sz w:val="18"/>
                <w:szCs w:val="18"/>
              </w:rPr>
              <w:t>Art. 6 ust. 1 lit. c) RODO</w:t>
            </w:r>
          </w:p>
          <w:p w14:paraId="5260D8C2" w14:textId="77777777" w:rsidR="002E1AAC" w:rsidRPr="00551BFC" w:rsidRDefault="002E1AAC" w:rsidP="00C2777D">
            <w:pPr>
              <w:ind w:left="360"/>
              <w:contextualSpacing/>
              <w:jc w:val="both"/>
              <w:rPr>
                <w:rFonts w:ascii="Arial" w:hAnsi="Arial" w:cs="Arial"/>
                <w:b/>
                <w:sz w:val="18"/>
                <w:szCs w:val="18"/>
              </w:rPr>
            </w:pPr>
            <w:r w:rsidRPr="00551BFC">
              <w:rPr>
                <w:rFonts w:ascii="Arial" w:hAnsi="Arial" w:cs="Arial"/>
                <w:sz w:val="18"/>
                <w:szCs w:val="18"/>
              </w:rPr>
              <w:t>wypełnienie obowiązku prawnego ciążącego na ADO.</w:t>
            </w:r>
          </w:p>
          <w:p w14:paraId="1144C5E0" w14:textId="7E4CC662" w:rsidR="002E1AAC" w:rsidRPr="005F57B7" w:rsidRDefault="002E1AAC" w:rsidP="00C2777D">
            <w:pPr>
              <w:jc w:val="both"/>
              <w:rPr>
                <w:rFonts w:ascii="Arial" w:hAnsi="Arial" w:cs="Arial"/>
                <w:sz w:val="18"/>
                <w:szCs w:val="18"/>
              </w:rPr>
            </w:pPr>
          </w:p>
        </w:tc>
      </w:tr>
      <w:tr w:rsidR="002E1AAC" w:rsidRPr="005F57B7" w14:paraId="046CF590" w14:textId="77777777" w:rsidTr="002B4D91">
        <w:tc>
          <w:tcPr>
            <w:tcW w:w="572" w:type="dxa"/>
          </w:tcPr>
          <w:p w14:paraId="297B12BF" w14:textId="0B586103" w:rsidR="002E1AAC" w:rsidRPr="005F57B7" w:rsidRDefault="002E1AAC" w:rsidP="002E1AAC">
            <w:pPr>
              <w:jc w:val="center"/>
              <w:rPr>
                <w:rFonts w:ascii="Arial" w:hAnsi="Arial" w:cs="Arial"/>
                <w:sz w:val="18"/>
                <w:szCs w:val="18"/>
              </w:rPr>
            </w:pPr>
            <w:r w:rsidRPr="00551BFC">
              <w:rPr>
                <w:rFonts w:ascii="Arial" w:hAnsi="Arial" w:cs="Arial"/>
                <w:sz w:val="18"/>
                <w:szCs w:val="18"/>
              </w:rPr>
              <w:t>4</w:t>
            </w:r>
          </w:p>
        </w:tc>
        <w:tc>
          <w:tcPr>
            <w:tcW w:w="2405" w:type="dxa"/>
          </w:tcPr>
          <w:p w14:paraId="718AF9A2" w14:textId="67C2980A" w:rsidR="002E1AAC" w:rsidRPr="005F57B7" w:rsidRDefault="002E1AAC" w:rsidP="002E1AAC">
            <w:pPr>
              <w:rPr>
                <w:rFonts w:ascii="Arial" w:hAnsi="Arial" w:cs="Arial"/>
                <w:b/>
                <w:sz w:val="18"/>
                <w:szCs w:val="18"/>
              </w:rPr>
            </w:pPr>
            <w:r w:rsidRPr="00551BFC">
              <w:rPr>
                <w:rFonts w:ascii="Arial" w:hAnsi="Arial" w:cs="Arial"/>
                <w:b/>
                <w:sz w:val="18"/>
                <w:szCs w:val="18"/>
              </w:rPr>
              <w:t>Prawnie uzasadniony interes ADO</w:t>
            </w:r>
          </w:p>
        </w:tc>
        <w:tc>
          <w:tcPr>
            <w:tcW w:w="5811" w:type="dxa"/>
          </w:tcPr>
          <w:p w14:paraId="7B97AA4B" w14:textId="1B8F54FE" w:rsidR="002E1AAC" w:rsidRPr="005F57B7" w:rsidRDefault="002E1AAC" w:rsidP="00C2777D">
            <w:pPr>
              <w:jc w:val="both"/>
              <w:rPr>
                <w:rFonts w:ascii="Arial" w:hAnsi="Arial" w:cs="Arial"/>
                <w:sz w:val="18"/>
                <w:szCs w:val="18"/>
              </w:rPr>
            </w:pPr>
            <w:r w:rsidRPr="00551BFC">
              <w:rPr>
                <w:rFonts w:ascii="Arial" w:hAnsi="Arial" w:cs="Arial"/>
                <w:sz w:val="18"/>
                <w:szCs w:val="18"/>
              </w:rPr>
              <w:t>W toku przetwarzania danych osobowych ADO może realizować uzasadniony interes w oparciu o przesłankę z art. 6 ust. 1 lit f) m.in. w przypadku dochodzenia lub ustalenia roszczeń a także obrony przed nimi.</w:t>
            </w:r>
          </w:p>
        </w:tc>
      </w:tr>
      <w:tr w:rsidR="002E1AAC" w:rsidRPr="005F57B7" w14:paraId="20556415" w14:textId="77777777" w:rsidTr="002B4D91">
        <w:tc>
          <w:tcPr>
            <w:tcW w:w="572" w:type="dxa"/>
          </w:tcPr>
          <w:p w14:paraId="63154198" w14:textId="27F0CD37" w:rsidR="002E1AAC" w:rsidRPr="005F57B7" w:rsidRDefault="002E1AAC" w:rsidP="002E1AAC">
            <w:pPr>
              <w:jc w:val="center"/>
              <w:rPr>
                <w:rFonts w:ascii="Arial" w:hAnsi="Arial" w:cs="Arial"/>
                <w:sz w:val="18"/>
                <w:szCs w:val="18"/>
              </w:rPr>
            </w:pPr>
            <w:r w:rsidRPr="00551BFC">
              <w:rPr>
                <w:rFonts w:ascii="Arial" w:hAnsi="Arial" w:cs="Arial"/>
                <w:sz w:val="18"/>
                <w:szCs w:val="18"/>
              </w:rPr>
              <w:t>5</w:t>
            </w:r>
          </w:p>
        </w:tc>
        <w:tc>
          <w:tcPr>
            <w:tcW w:w="2405" w:type="dxa"/>
          </w:tcPr>
          <w:p w14:paraId="41824B78" w14:textId="260C039B" w:rsidR="002E1AAC" w:rsidRPr="005F57B7" w:rsidRDefault="002E1AAC" w:rsidP="002E1AAC">
            <w:pPr>
              <w:rPr>
                <w:rFonts w:ascii="Arial" w:hAnsi="Arial" w:cs="Arial"/>
                <w:b/>
                <w:sz w:val="18"/>
                <w:szCs w:val="18"/>
              </w:rPr>
            </w:pPr>
            <w:r w:rsidRPr="00551BFC">
              <w:rPr>
                <w:rFonts w:ascii="Arial" w:hAnsi="Arial" w:cs="Arial"/>
                <w:b/>
                <w:sz w:val="18"/>
                <w:szCs w:val="18"/>
              </w:rPr>
              <w:t>Odbiorcy danych osobowych</w:t>
            </w:r>
          </w:p>
        </w:tc>
        <w:tc>
          <w:tcPr>
            <w:tcW w:w="5811" w:type="dxa"/>
          </w:tcPr>
          <w:p w14:paraId="4A5E3E69" w14:textId="77777777" w:rsidR="002E1AAC" w:rsidRPr="00551BFC" w:rsidRDefault="002E1AAC" w:rsidP="00C2777D">
            <w:pPr>
              <w:jc w:val="both"/>
              <w:rPr>
                <w:rFonts w:ascii="Arial" w:hAnsi="Arial" w:cs="Arial"/>
                <w:sz w:val="18"/>
                <w:szCs w:val="18"/>
              </w:rPr>
            </w:pPr>
            <w:r w:rsidRPr="00551BFC">
              <w:rPr>
                <w:rFonts w:ascii="Arial" w:hAnsi="Arial" w:cs="Arial"/>
                <w:sz w:val="18"/>
                <w:szCs w:val="18"/>
              </w:rPr>
              <w:t xml:space="preserve">Państwa dane osobowe będą przekazywane zgodnie </w:t>
            </w:r>
            <w:r w:rsidRPr="00551BFC">
              <w:rPr>
                <w:rFonts w:ascii="Arial" w:hAnsi="Arial" w:cs="Arial"/>
                <w:sz w:val="18"/>
                <w:szCs w:val="18"/>
              </w:rPr>
              <w:br/>
              <w:t>z wymogami wynikającymi z prawa, a także w ściśle określonym celu pracownikom ADO lub podmiotom współpracującym, które dysponują stosownym upoważnieniem lub umową powierzenia przetwarzania danych osobowych, celem zapewnienia odpowiedniego poziomu bezpieczeństwa.</w:t>
            </w:r>
          </w:p>
          <w:p w14:paraId="3E961FF9" w14:textId="1C8D2354" w:rsidR="002E1AAC" w:rsidRPr="005F57B7" w:rsidRDefault="002E1AAC" w:rsidP="00C2777D">
            <w:pPr>
              <w:jc w:val="both"/>
              <w:rPr>
                <w:rFonts w:ascii="Arial" w:hAnsi="Arial" w:cs="Arial"/>
                <w:sz w:val="18"/>
                <w:szCs w:val="18"/>
              </w:rPr>
            </w:pPr>
            <w:r w:rsidRPr="00551BFC">
              <w:rPr>
                <w:rFonts w:ascii="Arial" w:hAnsi="Arial" w:cs="Arial"/>
                <w:sz w:val="18"/>
                <w:szCs w:val="18"/>
              </w:rPr>
              <w:t xml:space="preserve">W przypadku istnienia obowiązku prawnego lub złożenia stosownego żądania dane osobowe mogą także zostać przekazane odpowiednim organom państwowym. </w:t>
            </w:r>
          </w:p>
        </w:tc>
      </w:tr>
      <w:tr w:rsidR="002E1AAC" w:rsidRPr="005F57B7" w14:paraId="727C21AB" w14:textId="77777777" w:rsidTr="002B4D91">
        <w:tc>
          <w:tcPr>
            <w:tcW w:w="572" w:type="dxa"/>
          </w:tcPr>
          <w:p w14:paraId="06ED3E31" w14:textId="72411B04" w:rsidR="002E1AAC" w:rsidRPr="005F57B7" w:rsidRDefault="002E1AAC" w:rsidP="002E1AAC">
            <w:pPr>
              <w:jc w:val="center"/>
              <w:rPr>
                <w:rFonts w:ascii="Arial" w:hAnsi="Arial" w:cs="Arial"/>
                <w:sz w:val="18"/>
                <w:szCs w:val="18"/>
              </w:rPr>
            </w:pPr>
            <w:r w:rsidRPr="00551BFC">
              <w:rPr>
                <w:rFonts w:ascii="Arial" w:hAnsi="Arial" w:cs="Arial"/>
                <w:sz w:val="18"/>
                <w:szCs w:val="18"/>
              </w:rPr>
              <w:t>6</w:t>
            </w:r>
          </w:p>
        </w:tc>
        <w:tc>
          <w:tcPr>
            <w:tcW w:w="2405" w:type="dxa"/>
          </w:tcPr>
          <w:p w14:paraId="567798FE" w14:textId="5CDFDD8A" w:rsidR="002E1AAC" w:rsidRPr="005F57B7" w:rsidRDefault="002E1AAC" w:rsidP="002E1AAC">
            <w:pPr>
              <w:rPr>
                <w:rFonts w:ascii="Arial" w:hAnsi="Arial" w:cs="Arial"/>
                <w:b/>
                <w:sz w:val="18"/>
                <w:szCs w:val="18"/>
              </w:rPr>
            </w:pPr>
            <w:r w:rsidRPr="00551BFC">
              <w:rPr>
                <w:rFonts w:ascii="Arial" w:hAnsi="Arial" w:cs="Arial"/>
                <w:b/>
                <w:sz w:val="18"/>
                <w:szCs w:val="18"/>
              </w:rPr>
              <w:t>Przekazanie do państw trzecich lub organizacji międzynarodowych</w:t>
            </w:r>
          </w:p>
        </w:tc>
        <w:tc>
          <w:tcPr>
            <w:tcW w:w="5811" w:type="dxa"/>
          </w:tcPr>
          <w:p w14:paraId="553BCEDF" w14:textId="05C7CD17" w:rsidR="002E1AAC" w:rsidRPr="005F57B7" w:rsidRDefault="002E1AAC" w:rsidP="00C2777D">
            <w:pPr>
              <w:jc w:val="both"/>
              <w:rPr>
                <w:rFonts w:ascii="Arial" w:hAnsi="Arial" w:cs="Arial"/>
                <w:sz w:val="18"/>
                <w:szCs w:val="18"/>
              </w:rPr>
            </w:pPr>
            <w:r w:rsidRPr="00551BFC">
              <w:rPr>
                <w:rFonts w:ascii="Arial" w:hAnsi="Arial" w:cs="Arial"/>
                <w:sz w:val="18"/>
                <w:szCs w:val="18"/>
              </w:rPr>
              <w:t>Państwa dane osobowe nie będą przekazywane do państw trzecich ani organizacji międzynarodowych</w:t>
            </w:r>
          </w:p>
        </w:tc>
      </w:tr>
      <w:tr w:rsidR="002E1AAC" w:rsidRPr="005F57B7" w14:paraId="57CB0183" w14:textId="77777777" w:rsidTr="002B4D91">
        <w:tc>
          <w:tcPr>
            <w:tcW w:w="572" w:type="dxa"/>
          </w:tcPr>
          <w:p w14:paraId="1F24831A" w14:textId="5399105F" w:rsidR="002E1AAC" w:rsidRPr="005F57B7" w:rsidRDefault="002E1AAC" w:rsidP="002E1AAC">
            <w:pPr>
              <w:jc w:val="center"/>
              <w:rPr>
                <w:rFonts w:ascii="Arial" w:hAnsi="Arial" w:cs="Arial"/>
                <w:sz w:val="18"/>
                <w:szCs w:val="18"/>
              </w:rPr>
            </w:pPr>
            <w:r w:rsidRPr="00551BFC">
              <w:rPr>
                <w:rFonts w:ascii="Arial" w:hAnsi="Arial" w:cs="Arial"/>
                <w:sz w:val="18"/>
                <w:szCs w:val="18"/>
              </w:rPr>
              <w:t>7</w:t>
            </w:r>
          </w:p>
        </w:tc>
        <w:tc>
          <w:tcPr>
            <w:tcW w:w="2405" w:type="dxa"/>
          </w:tcPr>
          <w:p w14:paraId="56C63829" w14:textId="0D8078E1" w:rsidR="002E1AAC" w:rsidRPr="005F57B7" w:rsidRDefault="002E1AAC" w:rsidP="002E1AAC">
            <w:pPr>
              <w:rPr>
                <w:rFonts w:ascii="Arial" w:hAnsi="Arial" w:cs="Arial"/>
                <w:b/>
                <w:sz w:val="18"/>
                <w:szCs w:val="18"/>
              </w:rPr>
            </w:pPr>
            <w:r w:rsidRPr="00551BFC">
              <w:rPr>
                <w:rFonts w:ascii="Arial" w:hAnsi="Arial" w:cs="Arial"/>
                <w:b/>
                <w:sz w:val="18"/>
                <w:szCs w:val="18"/>
              </w:rPr>
              <w:t>Okres przechowywania danych osobowych</w:t>
            </w:r>
          </w:p>
        </w:tc>
        <w:tc>
          <w:tcPr>
            <w:tcW w:w="5811" w:type="dxa"/>
          </w:tcPr>
          <w:p w14:paraId="0826E926" w14:textId="59CB80D5" w:rsidR="002E1AAC" w:rsidRPr="005F57B7" w:rsidRDefault="002E1AAC" w:rsidP="00C2777D">
            <w:pPr>
              <w:jc w:val="both"/>
              <w:rPr>
                <w:rFonts w:ascii="Arial" w:hAnsi="Arial" w:cs="Arial"/>
                <w:sz w:val="18"/>
                <w:szCs w:val="18"/>
              </w:rPr>
            </w:pPr>
            <w:r w:rsidRPr="00551BFC">
              <w:rPr>
                <w:rFonts w:ascii="Arial" w:hAnsi="Arial" w:cs="Arial"/>
                <w:sz w:val="18"/>
                <w:szCs w:val="18"/>
              </w:rPr>
              <w:t>Państwa dane osobowe będą przechowywane przez okres 3 lat.</w:t>
            </w:r>
          </w:p>
        </w:tc>
      </w:tr>
      <w:tr w:rsidR="002E1AAC" w:rsidRPr="005F57B7" w14:paraId="2DEDB735" w14:textId="77777777" w:rsidTr="002B4D91">
        <w:tc>
          <w:tcPr>
            <w:tcW w:w="572" w:type="dxa"/>
          </w:tcPr>
          <w:p w14:paraId="2205ECF6" w14:textId="5EC15CCC" w:rsidR="002E1AAC" w:rsidRPr="005F57B7" w:rsidRDefault="002E1AAC" w:rsidP="002E1AAC">
            <w:pPr>
              <w:jc w:val="center"/>
              <w:rPr>
                <w:rFonts w:ascii="Arial" w:hAnsi="Arial" w:cs="Arial"/>
                <w:sz w:val="18"/>
                <w:szCs w:val="18"/>
              </w:rPr>
            </w:pPr>
            <w:r w:rsidRPr="00551BFC">
              <w:rPr>
                <w:rFonts w:ascii="Arial" w:hAnsi="Arial" w:cs="Arial"/>
                <w:sz w:val="18"/>
                <w:szCs w:val="18"/>
              </w:rPr>
              <w:t>8</w:t>
            </w:r>
          </w:p>
        </w:tc>
        <w:tc>
          <w:tcPr>
            <w:tcW w:w="2405" w:type="dxa"/>
          </w:tcPr>
          <w:p w14:paraId="58606232" w14:textId="397BF595" w:rsidR="002E1AAC" w:rsidRPr="005F57B7" w:rsidRDefault="002E1AAC" w:rsidP="002E1AAC">
            <w:pPr>
              <w:rPr>
                <w:rFonts w:ascii="Arial" w:hAnsi="Arial" w:cs="Arial"/>
                <w:b/>
                <w:sz w:val="18"/>
                <w:szCs w:val="18"/>
              </w:rPr>
            </w:pPr>
            <w:r w:rsidRPr="00551BFC">
              <w:rPr>
                <w:rFonts w:ascii="Arial" w:hAnsi="Arial" w:cs="Arial"/>
                <w:b/>
                <w:sz w:val="18"/>
                <w:szCs w:val="18"/>
              </w:rPr>
              <w:t xml:space="preserve">Prawo dostępu do danych osobowych </w:t>
            </w:r>
            <w:r w:rsidRPr="00551BFC">
              <w:rPr>
                <w:rFonts w:ascii="Arial" w:hAnsi="Arial" w:cs="Arial"/>
                <w:b/>
                <w:sz w:val="18"/>
                <w:szCs w:val="18"/>
              </w:rPr>
              <w:br/>
              <w:t>i ich sprostowania</w:t>
            </w:r>
          </w:p>
        </w:tc>
        <w:tc>
          <w:tcPr>
            <w:tcW w:w="5811" w:type="dxa"/>
          </w:tcPr>
          <w:p w14:paraId="226E1FA9" w14:textId="77777777" w:rsidR="002E1AAC" w:rsidRPr="00551BFC" w:rsidRDefault="002E1AAC" w:rsidP="00C2777D">
            <w:pPr>
              <w:jc w:val="both"/>
              <w:rPr>
                <w:rFonts w:ascii="Arial" w:hAnsi="Arial" w:cs="Arial"/>
                <w:sz w:val="18"/>
                <w:szCs w:val="18"/>
              </w:rPr>
            </w:pPr>
            <w:r w:rsidRPr="00551BFC">
              <w:rPr>
                <w:rFonts w:ascii="Arial" w:hAnsi="Arial" w:cs="Arial"/>
                <w:sz w:val="18"/>
                <w:szCs w:val="18"/>
              </w:rPr>
              <w:t>Macie Państwo prawo żądać od ADO dostępu do danych osobowych, które was dotyczą jak również do ich sprostowania lub uzupełnienia w sytuacji, w której będą one niepełne lub nieprawidłowe.</w:t>
            </w:r>
          </w:p>
          <w:p w14:paraId="75C16E48" w14:textId="77777777" w:rsidR="002E1AAC" w:rsidRPr="00551BFC" w:rsidRDefault="002E1AAC" w:rsidP="00C2777D">
            <w:pPr>
              <w:jc w:val="both"/>
              <w:rPr>
                <w:rFonts w:ascii="Arial" w:hAnsi="Arial" w:cs="Arial"/>
                <w:sz w:val="18"/>
                <w:szCs w:val="18"/>
              </w:rPr>
            </w:pPr>
          </w:p>
          <w:p w14:paraId="6E14C59B" w14:textId="18B0C2D5" w:rsidR="002E1AAC" w:rsidRPr="005F57B7" w:rsidRDefault="002E1AAC" w:rsidP="00C2777D">
            <w:pPr>
              <w:jc w:val="both"/>
              <w:rPr>
                <w:rFonts w:ascii="Arial" w:hAnsi="Arial" w:cs="Arial"/>
                <w:sz w:val="18"/>
                <w:szCs w:val="18"/>
              </w:rPr>
            </w:pPr>
            <w:r w:rsidRPr="00551BFC">
              <w:rPr>
                <w:rFonts w:ascii="Arial" w:hAnsi="Arial" w:cs="Arial"/>
                <w:sz w:val="18"/>
                <w:szCs w:val="18"/>
              </w:rPr>
              <w:t>Aby skorzystać z tego prawa należy zgłosić stosowne żądanie do ADO drogą elektroniczną lub listem poleconym na wskazany adres siedziby ADO.</w:t>
            </w:r>
          </w:p>
        </w:tc>
      </w:tr>
      <w:tr w:rsidR="002E1AAC" w:rsidRPr="005F57B7" w14:paraId="4787C657" w14:textId="77777777" w:rsidTr="002B4D91">
        <w:tc>
          <w:tcPr>
            <w:tcW w:w="572" w:type="dxa"/>
          </w:tcPr>
          <w:p w14:paraId="139A3550" w14:textId="3E572780" w:rsidR="002E1AAC" w:rsidRPr="005F57B7" w:rsidRDefault="002E1AAC" w:rsidP="002E1AAC">
            <w:pPr>
              <w:jc w:val="center"/>
              <w:rPr>
                <w:rFonts w:ascii="Arial" w:hAnsi="Arial" w:cs="Arial"/>
                <w:sz w:val="18"/>
                <w:szCs w:val="18"/>
              </w:rPr>
            </w:pPr>
            <w:r w:rsidRPr="00551BFC">
              <w:rPr>
                <w:rFonts w:ascii="Arial" w:hAnsi="Arial" w:cs="Arial"/>
                <w:sz w:val="18"/>
                <w:szCs w:val="18"/>
              </w:rPr>
              <w:t>9</w:t>
            </w:r>
          </w:p>
        </w:tc>
        <w:tc>
          <w:tcPr>
            <w:tcW w:w="2405" w:type="dxa"/>
          </w:tcPr>
          <w:p w14:paraId="1DFBF55D" w14:textId="1A4220FD" w:rsidR="002E1AAC" w:rsidRPr="005F57B7" w:rsidRDefault="002E1AAC" w:rsidP="002E1AAC">
            <w:pPr>
              <w:rPr>
                <w:rFonts w:ascii="Arial" w:hAnsi="Arial" w:cs="Arial"/>
                <w:b/>
                <w:sz w:val="18"/>
                <w:szCs w:val="18"/>
              </w:rPr>
            </w:pPr>
            <w:r w:rsidRPr="00551BFC">
              <w:rPr>
                <w:rFonts w:ascii="Arial" w:hAnsi="Arial" w:cs="Arial"/>
                <w:b/>
                <w:sz w:val="18"/>
                <w:szCs w:val="18"/>
              </w:rPr>
              <w:t>Prawo do usunięcia danych osobowych</w:t>
            </w:r>
          </w:p>
        </w:tc>
        <w:tc>
          <w:tcPr>
            <w:tcW w:w="5811" w:type="dxa"/>
          </w:tcPr>
          <w:p w14:paraId="4ED95654" w14:textId="77777777" w:rsidR="002E1AAC" w:rsidRPr="00551BFC" w:rsidRDefault="002E1AAC" w:rsidP="00C2777D">
            <w:pPr>
              <w:jc w:val="both"/>
              <w:rPr>
                <w:rFonts w:ascii="Arial" w:hAnsi="Arial" w:cs="Arial"/>
                <w:sz w:val="18"/>
                <w:szCs w:val="18"/>
              </w:rPr>
            </w:pPr>
            <w:r w:rsidRPr="00551BFC">
              <w:rPr>
                <w:rFonts w:ascii="Arial" w:hAnsi="Arial" w:cs="Arial"/>
                <w:sz w:val="18"/>
                <w:szCs w:val="18"/>
              </w:rPr>
              <w:t>Macie Państwo prawo żądać aby ADO usunął dane osobowe, które was dotyczą, przy czym w sytuacji, w której ich przetwarzanie będzie oparte o przesłanki inne aniżeli zgoda na ich przetwarzanie to prawo nie będzie mogło zostać skutecznie wykonane.</w:t>
            </w:r>
          </w:p>
          <w:p w14:paraId="47273E24" w14:textId="02D1A392" w:rsidR="002E1AAC" w:rsidRPr="005F57B7" w:rsidRDefault="002E1AAC" w:rsidP="00C2777D">
            <w:pPr>
              <w:jc w:val="both"/>
              <w:rPr>
                <w:rFonts w:ascii="Arial" w:hAnsi="Arial" w:cs="Arial"/>
                <w:sz w:val="18"/>
                <w:szCs w:val="18"/>
              </w:rPr>
            </w:pPr>
            <w:r w:rsidRPr="00551BFC">
              <w:rPr>
                <w:rFonts w:ascii="Arial" w:hAnsi="Arial" w:cs="Arial"/>
                <w:sz w:val="18"/>
                <w:szCs w:val="18"/>
              </w:rPr>
              <w:t>Aby skorzystać z tego prawa należy zgłosić stosowne żądanie do ADO drogą elektroniczną lub listem poleconym na wskazany adres siedziby ADO.</w:t>
            </w:r>
          </w:p>
        </w:tc>
      </w:tr>
      <w:tr w:rsidR="002E1AAC" w:rsidRPr="005F57B7" w14:paraId="38CCC9BF" w14:textId="77777777" w:rsidTr="002B4D91">
        <w:tc>
          <w:tcPr>
            <w:tcW w:w="572" w:type="dxa"/>
          </w:tcPr>
          <w:p w14:paraId="3ED0DA96" w14:textId="2F791112" w:rsidR="002E1AAC" w:rsidRPr="005F57B7" w:rsidRDefault="002E1AAC" w:rsidP="002E1AAC">
            <w:pPr>
              <w:jc w:val="center"/>
              <w:rPr>
                <w:rFonts w:ascii="Arial" w:hAnsi="Arial" w:cs="Arial"/>
                <w:sz w:val="18"/>
                <w:szCs w:val="18"/>
              </w:rPr>
            </w:pPr>
            <w:r w:rsidRPr="00551BFC">
              <w:rPr>
                <w:rFonts w:ascii="Arial" w:hAnsi="Arial" w:cs="Arial"/>
                <w:sz w:val="18"/>
                <w:szCs w:val="18"/>
              </w:rPr>
              <w:t>10</w:t>
            </w:r>
          </w:p>
        </w:tc>
        <w:tc>
          <w:tcPr>
            <w:tcW w:w="2405" w:type="dxa"/>
          </w:tcPr>
          <w:p w14:paraId="6D5E844E" w14:textId="14839728" w:rsidR="002E1AAC" w:rsidRPr="005F57B7" w:rsidRDefault="002E1AAC" w:rsidP="002E1AAC">
            <w:pPr>
              <w:rPr>
                <w:rFonts w:ascii="Arial" w:hAnsi="Arial" w:cs="Arial"/>
                <w:b/>
                <w:sz w:val="18"/>
                <w:szCs w:val="18"/>
              </w:rPr>
            </w:pPr>
            <w:r w:rsidRPr="00551BFC">
              <w:rPr>
                <w:rFonts w:ascii="Arial" w:hAnsi="Arial" w:cs="Arial"/>
                <w:b/>
                <w:sz w:val="18"/>
                <w:szCs w:val="18"/>
              </w:rPr>
              <w:t>Prawo do wniesienia sprzeciwu</w:t>
            </w:r>
          </w:p>
        </w:tc>
        <w:tc>
          <w:tcPr>
            <w:tcW w:w="5811" w:type="dxa"/>
          </w:tcPr>
          <w:p w14:paraId="22161724" w14:textId="77777777" w:rsidR="002E1AAC" w:rsidRPr="00551BFC" w:rsidRDefault="002E1AAC" w:rsidP="00C2777D">
            <w:pPr>
              <w:jc w:val="both"/>
              <w:rPr>
                <w:rFonts w:ascii="Arial" w:hAnsi="Arial" w:cs="Arial"/>
                <w:sz w:val="18"/>
                <w:szCs w:val="18"/>
              </w:rPr>
            </w:pPr>
            <w:r w:rsidRPr="00551BFC">
              <w:rPr>
                <w:rFonts w:ascii="Arial" w:hAnsi="Arial" w:cs="Arial"/>
                <w:sz w:val="18"/>
                <w:szCs w:val="18"/>
              </w:rPr>
              <w:t>Macie Państwo prawo wnieść sprzeciw wobec przetwarzania danych osobowych, które Państwa dotyczą, przy czym prawo to nie będzie mogło zostać skutecznie wykonane jeżeli ADO wykaże istnienie ważnych prawnie uzasadnionych podstaw do przetwarzania, nadrzędnych wobec Państwa  interesów, praw i wolności, lub podstaw do ustalenia, dochodzenia lub obrony roszczeń.</w:t>
            </w:r>
          </w:p>
          <w:p w14:paraId="4482913A" w14:textId="77777777" w:rsidR="002E1AAC" w:rsidRPr="00551BFC" w:rsidRDefault="002E1AAC" w:rsidP="00C2777D">
            <w:pPr>
              <w:jc w:val="both"/>
              <w:rPr>
                <w:rFonts w:ascii="Arial" w:hAnsi="Arial" w:cs="Arial"/>
                <w:sz w:val="18"/>
                <w:szCs w:val="18"/>
              </w:rPr>
            </w:pPr>
          </w:p>
          <w:p w14:paraId="4BCDFF6D" w14:textId="600A2D0B" w:rsidR="002E1AAC" w:rsidRPr="005F57B7" w:rsidRDefault="002E1AAC" w:rsidP="00C2777D">
            <w:pPr>
              <w:contextualSpacing/>
              <w:jc w:val="both"/>
              <w:rPr>
                <w:rFonts w:ascii="Arial" w:hAnsi="Arial" w:cs="Arial"/>
                <w:i/>
                <w:sz w:val="18"/>
                <w:szCs w:val="18"/>
              </w:rPr>
            </w:pPr>
            <w:r w:rsidRPr="00551BFC">
              <w:rPr>
                <w:rFonts w:ascii="Arial" w:hAnsi="Arial" w:cs="Arial"/>
                <w:sz w:val="18"/>
                <w:szCs w:val="18"/>
              </w:rPr>
              <w:t>Aby skorzystać z tego prawa należy zgłosić stosowne żądanie do ADO drogą elektroniczną lub listem poleconym na wskazany adres siedziby ADO.</w:t>
            </w:r>
          </w:p>
        </w:tc>
      </w:tr>
      <w:tr w:rsidR="002E1AAC" w:rsidRPr="005F57B7" w14:paraId="0D78031F" w14:textId="77777777" w:rsidTr="002B4D91">
        <w:tc>
          <w:tcPr>
            <w:tcW w:w="572" w:type="dxa"/>
          </w:tcPr>
          <w:p w14:paraId="45822CE3" w14:textId="17167DAC" w:rsidR="002E1AAC" w:rsidRPr="00E21AC9" w:rsidRDefault="002E1AAC" w:rsidP="002E1AAC">
            <w:pPr>
              <w:jc w:val="center"/>
              <w:rPr>
                <w:rFonts w:ascii="Arial" w:hAnsi="Arial" w:cs="Arial"/>
                <w:sz w:val="18"/>
                <w:szCs w:val="18"/>
              </w:rPr>
            </w:pPr>
            <w:r w:rsidRPr="00551BFC">
              <w:rPr>
                <w:rFonts w:ascii="Arial" w:hAnsi="Arial" w:cs="Arial"/>
                <w:sz w:val="18"/>
                <w:szCs w:val="18"/>
              </w:rPr>
              <w:lastRenderedPageBreak/>
              <w:t>11</w:t>
            </w:r>
          </w:p>
        </w:tc>
        <w:tc>
          <w:tcPr>
            <w:tcW w:w="2405" w:type="dxa"/>
          </w:tcPr>
          <w:p w14:paraId="2E00DF1A" w14:textId="2DB0C1EB" w:rsidR="002E1AAC" w:rsidRPr="00E21AC9" w:rsidRDefault="002E1AAC" w:rsidP="002E1AAC">
            <w:pPr>
              <w:rPr>
                <w:rFonts w:ascii="Arial" w:hAnsi="Arial" w:cs="Arial"/>
                <w:b/>
                <w:sz w:val="18"/>
                <w:szCs w:val="18"/>
              </w:rPr>
            </w:pPr>
            <w:r w:rsidRPr="00551BFC">
              <w:rPr>
                <w:rFonts w:ascii="Arial" w:hAnsi="Arial" w:cs="Arial"/>
                <w:b/>
                <w:sz w:val="18"/>
                <w:szCs w:val="18"/>
              </w:rPr>
              <w:t>Prawo do przenoszenia danych osobowych</w:t>
            </w:r>
          </w:p>
        </w:tc>
        <w:tc>
          <w:tcPr>
            <w:tcW w:w="5811" w:type="dxa"/>
          </w:tcPr>
          <w:p w14:paraId="7AC305E2" w14:textId="77777777" w:rsidR="002E1AAC" w:rsidRPr="00551BFC" w:rsidRDefault="002E1AAC" w:rsidP="00C2777D">
            <w:pPr>
              <w:jc w:val="both"/>
              <w:rPr>
                <w:rFonts w:ascii="Arial" w:hAnsi="Arial" w:cs="Arial"/>
                <w:sz w:val="18"/>
                <w:szCs w:val="18"/>
              </w:rPr>
            </w:pPr>
            <w:r w:rsidRPr="00551BFC">
              <w:rPr>
                <w:rFonts w:ascii="Arial" w:hAnsi="Arial" w:cs="Arial"/>
                <w:sz w:val="18"/>
                <w:szCs w:val="18"/>
              </w:rPr>
              <w:t>Macie Państwo prawo otrzymać w ustrukturyzowanym, powszechnie używanym formacie nadającym się do odczytu maszynowego dane osobowe, które Państwa dotyczą, a które to dostarczyliście ADO.</w:t>
            </w:r>
          </w:p>
          <w:p w14:paraId="26C59AED" w14:textId="77777777" w:rsidR="002E1AAC" w:rsidRPr="00551BFC" w:rsidRDefault="002E1AAC" w:rsidP="00C2777D">
            <w:pPr>
              <w:jc w:val="both"/>
              <w:rPr>
                <w:rFonts w:ascii="Arial" w:hAnsi="Arial" w:cs="Arial"/>
                <w:sz w:val="18"/>
                <w:szCs w:val="18"/>
              </w:rPr>
            </w:pPr>
          </w:p>
          <w:p w14:paraId="05D53843" w14:textId="77777777" w:rsidR="002E1AAC" w:rsidRPr="00551BFC" w:rsidRDefault="002E1AAC" w:rsidP="00C2777D">
            <w:pPr>
              <w:jc w:val="both"/>
              <w:rPr>
                <w:rFonts w:ascii="Arial" w:hAnsi="Arial" w:cs="Arial"/>
                <w:sz w:val="18"/>
                <w:szCs w:val="18"/>
              </w:rPr>
            </w:pPr>
            <w:r w:rsidRPr="00551BFC">
              <w:rPr>
                <w:rFonts w:ascii="Arial" w:hAnsi="Arial" w:cs="Arial"/>
                <w:sz w:val="18"/>
                <w:szCs w:val="18"/>
              </w:rPr>
              <w:t>Macie Państwo również prawo przesłać te dane osobowe innemu administratorowi bez przeszkód ze strony ADO. Jeżeli jest to technicznie możliwe macie Państwo również prawo żądać, aby ADO przesłał wskazane dane osobowe innemu administratorowi bezpośrednio.</w:t>
            </w:r>
          </w:p>
          <w:p w14:paraId="5FDC24BA" w14:textId="77777777" w:rsidR="002E1AAC" w:rsidRPr="00551BFC" w:rsidRDefault="002E1AAC" w:rsidP="00C2777D">
            <w:pPr>
              <w:jc w:val="both"/>
              <w:rPr>
                <w:rFonts w:ascii="Arial" w:hAnsi="Arial" w:cs="Arial"/>
                <w:sz w:val="18"/>
                <w:szCs w:val="18"/>
              </w:rPr>
            </w:pPr>
          </w:p>
          <w:p w14:paraId="727BABBA" w14:textId="1B79CADD" w:rsidR="002E1AAC" w:rsidRPr="00E21AC9" w:rsidRDefault="002E1AAC" w:rsidP="00C2777D">
            <w:pPr>
              <w:jc w:val="both"/>
              <w:rPr>
                <w:rFonts w:ascii="Arial" w:hAnsi="Arial" w:cs="Arial"/>
                <w:sz w:val="18"/>
                <w:szCs w:val="18"/>
              </w:rPr>
            </w:pPr>
            <w:r w:rsidRPr="00551BFC">
              <w:rPr>
                <w:rFonts w:ascii="Arial" w:hAnsi="Arial" w:cs="Arial"/>
                <w:sz w:val="18"/>
                <w:szCs w:val="18"/>
              </w:rPr>
              <w:t>Aby skorzystać z tego prawa należy zgłosić stosowne żądanie do ADO drogą elektroniczną lub listem poleconym na wskazany adres siedziby ADO.</w:t>
            </w:r>
          </w:p>
        </w:tc>
      </w:tr>
      <w:tr w:rsidR="002E1AAC" w:rsidRPr="005F57B7" w14:paraId="272F7AAF" w14:textId="77777777" w:rsidTr="002B4D91">
        <w:tc>
          <w:tcPr>
            <w:tcW w:w="572" w:type="dxa"/>
          </w:tcPr>
          <w:p w14:paraId="28BDBC7E" w14:textId="7E1A4907" w:rsidR="002E1AAC" w:rsidRPr="002156E6" w:rsidRDefault="002E1AAC" w:rsidP="002E1AAC">
            <w:pPr>
              <w:jc w:val="center"/>
              <w:rPr>
                <w:rFonts w:ascii="Arial" w:hAnsi="Arial" w:cs="Arial"/>
                <w:sz w:val="18"/>
                <w:szCs w:val="18"/>
              </w:rPr>
            </w:pPr>
            <w:r w:rsidRPr="00551BFC">
              <w:rPr>
                <w:rFonts w:ascii="Arial" w:hAnsi="Arial" w:cs="Arial"/>
                <w:sz w:val="18"/>
                <w:szCs w:val="18"/>
              </w:rPr>
              <w:t>12</w:t>
            </w:r>
          </w:p>
        </w:tc>
        <w:tc>
          <w:tcPr>
            <w:tcW w:w="2405" w:type="dxa"/>
          </w:tcPr>
          <w:p w14:paraId="11F4F40F" w14:textId="68ADA606" w:rsidR="002E1AAC" w:rsidRPr="002156E6" w:rsidRDefault="002E1AAC" w:rsidP="002E1AAC">
            <w:pPr>
              <w:rPr>
                <w:rFonts w:ascii="Arial" w:hAnsi="Arial" w:cs="Arial"/>
                <w:b/>
                <w:sz w:val="18"/>
                <w:szCs w:val="18"/>
              </w:rPr>
            </w:pPr>
            <w:r w:rsidRPr="00551BFC">
              <w:rPr>
                <w:rFonts w:ascii="Arial" w:hAnsi="Arial" w:cs="Arial"/>
                <w:b/>
                <w:sz w:val="18"/>
                <w:szCs w:val="18"/>
              </w:rPr>
              <w:t>Prawo do ograniczenia przetwarzania danych osobowych</w:t>
            </w:r>
          </w:p>
        </w:tc>
        <w:tc>
          <w:tcPr>
            <w:tcW w:w="5811" w:type="dxa"/>
          </w:tcPr>
          <w:p w14:paraId="38F5B608" w14:textId="77777777" w:rsidR="002E1AAC" w:rsidRPr="00551BFC" w:rsidRDefault="002E1AAC" w:rsidP="00C2777D">
            <w:pPr>
              <w:jc w:val="both"/>
              <w:rPr>
                <w:rFonts w:ascii="Arial" w:hAnsi="Arial" w:cs="Arial"/>
                <w:sz w:val="18"/>
                <w:szCs w:val="18"/>
              </w:rPr>
            </w:pPr>
            <w:r w:rsidRPr="00551BFC">
              <w:rPr>
                <w:rFonts w:ascii="Arial" w:hAnsi="Arial" w:cs="Arial"/>
                <w:sz w:val="18"/>
                <w:szCs w:val="18"/>
              </w:rPr>
              <w:t>Informujemy, że macie Państwo prawo do żądania od ADO ograniczenia przetwarzania Państwa danych osobowych w następujących przypadkach:</w:t>
            </w:r>
          </w:p>
          <w:p w14:paraId="4555170A" w14:textId="77777777" w:rsidR="002E1AAC" w:rsidRPr="00551BFC" w:rsidRDefault="002E1AAC" w:rsidP="00C2777D">
            <w:pPr>
              <w:numPr>
                <w:ilvl w:val="0"/>
                <w:numId w:val="16"/>
              </w:numPr>
              <w:contextualSpacing/>
              <w:jc w:val="both"/>
              <w:rPr>
                <w:rFonts w:ascii="Arial" w:hAnsi="Arial" w:cs="Arial"/>
                <w:sz w:val="18"/>
                <w:szCs w:val="18"/>
              </w:rPr>
            </w:pPr>
            <w:r w:rsidRPr="00551BFC">
              <w:rPr>
                <w:rFonts w:ascii="Arial" w:hAnsi="Arial" w:cs="Arial"/>
                <w:sz w:val="18"/>
                <w:szCs w:val="18"/>
              </w:rPr>
              <w:t>gdy kwestionujecie Państwo prawidłowość danych osobowych - na okres pozwalający administratorowi sprawdzić prawidłowość tych danych;</w:t>
            </w:r>
          </w:p>
          <w:p w14:paraId="6C61B512" w14:textId="77777777" w:rsidR="002E1AAC" w:rsidRPr="00551BFC" w:rsidRDefault="002E1AAC" w:rsidP="00C2777D">
            <w:pPr>
              <w:numPr>
                <w:ilvl w:val="0"/>
                <w:numId w:val="16"/>
              </w:numPr>
              <w:contextualSpacing/>
              <w:jc w:val="both"/>
              <w:rPr>
                <w:rFonts w:ascii="Arial" w:hAnsi="Arial" w:cs="Arial"/>
                <w:sz w:val="18"/>
                <w:szCs w:val="18"/>
              </w:rPr>
            </w:pPr>
            <w:r w:rsidRPr="00551BFC">
              <w:rPr>
                <w:rFonts w:ascii="Arial" w:hAnsi="Arial" w:cs="Arial"/>
                <w:sz w:val="18"/>
                <w:szCs w:val="18"/>
              </w:rPr>
              <w:t xml:space="preserve">gdy przetwarzanie danych jest niezgodne z prawem, </w:t>
            </w:r>
            <w:r w:rsidRPr="00551BFC">
              <w:rPr>
                <w:rFonts w:ascii="Arial" w:hAnsi="Arial" w:cs="Arial"/>
                <w:sz w:val="18"/>
                <w:szCs w:val="18"/>
              </w:rPr>
              <w:br/>
              <w:t>a Państwo, sprzeciwicie się usunięciu danych osobowych, żądając w zamian ograniczenia ich wykorzystywania;</w:t>
            </w:r>
          </w:p>
          <w:p w14:paraId="4D4EC7B5" w14:textId="77777777" w:rsidR="00C2777D" w:rsidRDefault="002E1AAC" w:rsidP="00C2777D">
            <w:pPr>
              <w:numPr>
                <w:ilvl w:val="0"/>
                <w:numId w:val="16"/>
              </w:numPr>
              <w:contextualSpacing/>
              <w:jc w:val="both"/>
              <w:rPr>
                <w:rFonts w:ascii="Arial" w:hAnsi="Arial" w:cs="Arial"/>
                <w:sz w:val="18"/>
                <w:szCs w:val="18"/>
              </w:rPr>
            </w:pPr>
            <w:r w:rsidRPr="00551BFC">
              <w:rPr>
                <w:rFonts w:ascii="Arial" w:hAnsi="Arial" w:cs="Arial"/>
                <w:sz w:val="18"/>
                <w:szCs w:val="18"/>
              </w:rPr>
              <w:t>gdy ADO nie potrzebuje już danych osobowych do celów przetwarzania, ale są one potrzebne Państwu, do ustalenia, dochodzenia lub obrony roszczeń;</w:t>
            </w:r>
          </w:p>
          <w:p w14:paraId="7D43A575" w14:textId="38DB3A0D" w:rsidR="002E1AAC" w:rsidRPr="00C2777D" w:rsidRDefault="002E1AAC" w:rsidP="00C2777D">
            <w:pPr>
              <w:numPr>
                <w:ilvl w:val="0"/>
                <w:numId w:val="16"/>
              </w:numPr>
              <w:contextualSpacing/>
              <w:jc w:val="both"/>
              <w:rPr>
                <w:rFonts w:ascii="Arial" w:hAnsi="Arial" w:cs="Arial"/>
                <w:sz w:val="18"/>
                <w:szCs w:val="18"/>
              </w:rPr>
            </w:pPr>
            <w:r w:rsidRPr="00C2777D">
              <w:rPr>
                <w:rFonts w:ascii="Arial" w:hAnsi="Arial" w:cs="Arial"/>
                <w:sz w:val="18"/>
                <w:szCs w:val="18"/>
              </w:rPr>
              <w:t xml:space="preserve">gdy wniosą Państwo sprzeciw wobec przetwarzania danych osobowych - do czasu stwierdzenia, czy prawnie uzasadnione podstawy po stronie ADO są nadrzędne wobec podstaw Państwa sprzeciwu, za wyjątkiem sprzeciwu wobec działań marketingu bezpośredniego, co do którego sprzeciw Państwa jest bezwzględnie skuteczny. </w:t>
            </w:r>
          </w:p>
        </w:tc>
      </w:tr>
      <w:tr w:rsidR="002E1AAC" w:rsidRPr="005F57B7" w14:paraId="660E0B2B" w14:textId="77777777" w:rsidTr="002B4D91">
        <w:tc>
          <w:tcPr>
            <w:tcW w:w="572" w:type="dxa"/>
          </w:tcPr>
          <w:p w14:paraId="0E1B3171" w14:textId="20EBC317" w:rsidR="002E1AAC" w:rsidRPr="00043B05" w:rsidRDefault="002E1AAC" w:rsidP="002E1AAC">
            <w:pPr>
              <w:jc w:val="center"/>
              <w:rPr>
                <w:rFonts w:ascii="Arial" w:hAnsi="Arial" w:cs="Arial"/>
                <w:sz w:val="18"/>
                <w:szCs w:val="18"/>
              </w:rPr>
            </w:pPr>
            <w:r w:rsidRPr="00551BFC">
              <w:rPr>
                <w:rFonts w:ascii="Arial" w:hAnsi="Arial" w:cs="Arial"/>
                <w:sz w:val="18"/>
                <w:szCs w:val="18"/>
              </w:rPr>
              <w:t>13</w:t>
            </w:r>
          </w:p>
        </w:tc>
        <w:tc>
          <w:tcPr>
            <w:tcW w:w="2405" w:type="dxa"/>
          </w:tcPr>
          <w:p w14:paraId="4444778B" w14:textId="3C10F83D" w:rsidR="002E1AAC" w:rsidRPr="00043B05" w:rsidRDefault="002E1AAC" w:rsidP="002E1AAC">
            <w:pPr>
              <w:rPr>
                <w:rFonts w:ascii="Arial" w:hAnsi="Arial" w:cs="Arial"/>
                <w:b/>
                <w:sz w:val="18"/>
                <w:szCs w:val="18"/>
              </w:rPr>
            </w:pPr>
            <w:r w:rsidRPr="00551BFC">
              <w:rPr>
                <w:rFonts w:ascii="Arial" w:hAnsi="Arial" w:cs="Arial"/>
                <w:b/>
                <w:sz w:val="18"/>
                <w:szCs w:val="18"/>
              </w:rPr>
              <w:t xml:space="preserve">Informacje </w:t>
            </w:r>
            <w:r w:rsidRPr="00551BFC">
              <w:rPr>
                <w:rFonts w:ascii="Arial" w:hAnsi="Arial" w:cs="Arial"/>
                <w:b/>
                <w:sz w:val="18"/>
                <w:szCs w:val="18"/>
              </w:rPr>
              <w:br/>
              <w:t>o podmiocie, od którego pochodzą Państwa dane osobowe</w:t>
            </w:r>
          </w:p>
        </w:tc>
        <w:tc>
          <w:tcPr>
            <w:tcW w:w="5811" w:type="dxa"/>
          </w:tcPr>
          <w:p w14:paraId="11AAF1E1" w14:textId="721016E5" w:rsidR="002E1AAC" w:rsidRPr="00043B05" w:rsidRDefault="002E1AAC" w:rsidP="002E1AAC">
            <w:pPr>
              <w:rPr>
                <w:rFonts w:ascii="Arial" w:hAnsi="Arial" w:cs="Arial"/>
                <w:sz w:val="18"/>
                <w:szCs w:val="18"/>
              </w:rPr>
            </w:pPr>
            <w:r w:rsidRPr="00551BFC">
              <w:rPr>
                <w:rFonts w:ascii="Arial" w:hAnsi="Arial" w:cs="Arial"/>
                <w:sz w:val="18"/>
                <w:szCs w:val="18"/>
              </w:rPr>
              <w:t xml:space="preserve"> Podanie przez Panią/Pana danych osobowych jest dobrowolne, jednakże odmowa podania danych osobowych może skutkować odmową rozpatrzenia skargi lub wniosku.</w:t>
            </w:r>
          </w:p>
        </w:tc>
      </w:tr>
    </w:tbl>
    <w:p w14:paraId="4E925EE1" w14:textId="77777777" w:rsidR="00AF1C1A" w:rsidRDefault="00AF1C1A"/>
    <w:sectPr w:rsidR="00AF1C1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6AC4" w14:textId="77777777" w:rsidR="0034390F" w:rsidRDefault="0034390F" w:rsidP="005F57B7">
      <w:pPr>
        <w:spacing w:after="0" w:line="240" w:lineRule="auto"/>
      </w:pPr>
      <w:r>
        <w:separator/>
      </w:r>
    </w:p>
  </w:endnote>
  <w:endnote w:type="continuationSeparator" w:id="0">
    <w:p w14:paraId="5CB6966E" w14:textId="77777777" w:rsidR="0034390F" w:rsidRDefault="0034390F" w:rsidP="005F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2ED" w14:textId="183265D4" w:rsidR="009B3DE6" w:rsidRPr="009B3DE6" w:rsidRDefault="009B3DE6">
    <w:pPr>
      <w:pStyle w:val="Stopka"/>
      <w:rPr>
        <w:i/>
        <w:iCs/>
        <w:sz w:val="20"/>
        <w:szCs w:val="20"/>
      </w:rPr>
    </w:pPr>
    <w:r w:rsidRPr="009B3DE6">
      <w:rPr>
        <w:i/>
        <w:iCs/>
        <w:sz w:val="20"/>
        <w:szCs w:val="20"/>
      </w:rPr>
      <w:t>wersja z dnia 19.12.2024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75319" w14:textId="77777777" w:rsidR="0034390F" w:rsidRDefault="0034390F" w:rsidP="005F57B7">
      <w:pPr>
        <w:spacing w:after="0" w:line="240" w:lineRule="auto"/>
      </w:pPr>
      <w:r>
        <w:separator/>
      </w:r>
    </w:p>
  </w:footnote>
  <w:footnote w:type="continuationSeparator" w:id="0">
    <w:p w14:paraId="02992FD7" w14:textId="77777777" w:rsidR="0034390F" w:rsidRDefault="0034390F" w:rsidP="005F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42A8" w14:textId="2C738D24" w:rsidR="005F57B7" w:rsidRPr="005F57B7" w:rsidRDefault="005F57B7" w:rsidP="005F57B7">
    <w:pPr>
      <w:pStyle w:val="Nagwek"/>
      <w:jc w:val="center"/>
      <w:rPr>
        <w:b/>
        <w:bCs/>
        <w:sz w:val="28"/>
        <w:szCs w:val="28"/>
      </w:rPr>
    </w:pPr>
    <w:r w:rsidRPr="005F57B7">
      <w:rPr>
        <w:b/>
        <w:bCs/>
        <w:sz w:val="28"/>
        <w:szCs w:val="28"/>
      </w:rPr>
      <w:t>KLAUZULA INFORMACYJNA RODO</w:t>
    </w:r>
  </w:p>
  <w:p w14:paraId="0E5309FF" w14:textId="58B8262F" w:rsidR="005F57B7" w:rsidRPr="005F57B7" w:rsidRDefault="002E1AAC" w:rsidP="005F57B7">
    <w:pPr>
      <w:pStyle w:val="Nagwek"/>
      <w:jc w:val="center"/>
      <w:rPr>
        <w:b/>
        <w:bCs/>
        <w:sz w:val="28"/>
        <w:szCs w:val="28"/>
      </w:rPr>
    </w:pPr>
    <w:r>
      <w:rPr>
        <w:b/>
        <w:bCs/>
        <w:sz w:val="28"/>
        <w:szCs w:val="28"/>
      </w:rPr>
      <w:t>SKARGI I WNIOSKI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6203"/>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E5652A"/>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FE601A4"/>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F83243"/>
    <w:multiLevelType w:val="hybridMultilevel"/>
    <w:tmpl w:val="FF1C6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DA7481"/>
    <w:multiLevelType w:val="hybridMultilevel"/>
    <w:tmpl w:val="851C14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FC19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A42590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83D3922"/>
    <w:multiLevelType w:val="hybridMultilevel"/>
    <w:tmpl w:val="C5888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1923F8"/>
    <w:multiLevelType w:val="hybridMultilevel"/>
    <w:tmpl w:val="8E502E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35262FC"/>
    <w:multiLevelType w:val="hybridMultilevel"/>
    <w:tmpl w:val="3496EAA6"/>
    <w:lvl w:ilvl="0" w:tplc="A7A60888">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9EA5BF9"/>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B115D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BFF1C4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C8B52BD"/>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6864488"/>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AC64ADE"/>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4111917">
    <w:abstractNumId w:val="8"/>
  </w:num>
  <w:num w:numId="2" w16cid:durableId="1343506243">
    <w:abstractNumId w:val="4"/>
  </w:num>
  <w:num w:numId="3" w16cid:durableId="284779185">
    <w:abstractNumId w:val="9"/>
  </w:num>
  <w:num w:numId="4" w16cid:durableId="290988727">
    <w:abstractNumId w:val="3"/>
  </w:num>
  <w:num w:numId="5" w16cid:durableId="644745915">
    <w:abstractNumId w:val="14"/>
  </w:num>
  <w:num w:numId="6" w16cid:durableId="1484815705">
    <w:abstractNumId w:val="15"/>
  </w:num>
  <w:num w:numId="7" w16cid:durableId="48699284">
    <w:abstractNumId w:val="7"/>
  </w:num>
  <w:num w:numId="8" w16cid:durableId="263612761">
    <w:abstractNumId w:val="10"/>
  </w:num>
  <w:num w:numId="9" w16cid:durableId="668600016">
    <w:abstractNumId w:val="13"/>
  </w:num>
  <w:num w:numId="10" w16cid:durableId="777986523">
    <w:abstractNumId w:val="12"/>
  </w:num>
  <w:num w:numId="11" w16cid:durableId="63650053">
    <w:abstractNumId w:val="11"/>
  </w:num>
  <w:num w:numId="12" w16cid:durableId="742684829">
    <w:abstractNumId w:val="1"/>
  </w:num>
  <w:num w:numId="13" w16cid:durableId="76096956">
    <w:abstractNumId w:val="2"/>
  </w:num>
  <w:num w:numId="14" w16cid:durableId="241184765">
    <w:abstractNumId w:val="0"/>
  </w:num>
  <w:num w:numId="15" w16cid:durableId="49111226">
    <w:abstractNumId w:val="6"/>
  </w:num>
  <w:num w:numId="16" w16cid:durableId="2044362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B7"/>
    <w:rsid w:val="00115D10"/>
    <w:rsid w:val="001A418E"/>
    <w:rsid w:val="001B314B"/>
    <w:rsid w:val="002365A6"/>
    <w:rsid w:val="00252AFE"/>
    <w:rsid w:val="002E1AAC"/>
    <w:rsid w:val="0034390F"/>
    <w:rsid w:val="003E50E2"/>
    <w:rsid w:val="0048501F"/>
    <w:rsid w:val="005F57B7"/>
    <w:rsid w:val="0061156C"/>
    <w:rsid w:val="006F2E5C"/>
    <w:rsid w:val="009B3DE6"/>
    <w:rsid w:val="00AF1C1A"/>
    <w:rsid w:val="00B07659"/>
    <w:rsid w:val="00B62678"/>
    <w:rsid w:val="00C2777D"/>
    <w:rsid w:val="00D67C82"/>
    <w:rsid w:val="00E250E1"/>
    <w:rsid w:val="00ED1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C84"/>
  <w15:chartTrackingRefBased/>
  <w15:docId w15:val="{0966ABD4-BA81-4D81-88BA-2717988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4">
    <w:name w:val="Tabela - Siatka4"/>
    <w:basedOn w:val="Standardowy"/>
    <w:next w:val="Tabela-Siatka"/>
    <w:uiPriority w:val="39"/>
    <w:rsid w:val="005F57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F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7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7B7"/>
  </w:style>
  <w:style w:type="paragraph" w:styleId="Stopka">
    <w:name w:val="footer"/>
    <w:basedOn w:val="Normalny"/>
    <w:link w:val="StopkaZnak"/>
    <w:uiPriority w:val="99"/>
    <w:unhideWhenUsed/>
    <w:rsid w:val="005F5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4525</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Adamek</dc:creator>
  <cp:keywords/>
  <dc:description/>
  <cp:lastModifiedBy>Magdalena Adamek</cp:lastModifiedBy>
  <cp:revision>3</cp:revision>
  <cp:lastPrinted>2024-12-19T20:05:00Z</cp:lastPrinted>
  <dcterms:created xsi:type="dcterms:W3CDTF">2024-12-19T20:07:00Z</dcterms:created>
  <dcterms:modified xsi:type="dcterms:W3CDTF">2024-12-19T20:29:00Z</dcterms:modified>
</cp:coreProperties>
</file>